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FB" w:rsidRPr="00C076FB" w:rsidRDefault="00C076FB" w:rsidP="00C07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FB">
        <w:rPr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C076F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076FB">
        <w:rPr>
          <w:rFonts w:ascii="Times New Roman" w:hAnsi="Times New Roman" w:cs="Times New Roman"/>
          <w:b/>
          <w:sz w:val="28"/>
          <w:szCs w:val="28"/>
        </w:rPr>
        <w:t>.</w:t>
      </w:r>
    </w:p>
    <w:p w:rsidR="00C076FB" w:rsidRPr="00C076FB" w:rsidRDefault="00C076FB" w:rsidP="00C07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6FB">
        <w:rPr>
          <w:rFonts w:ascii="Times New Roman" w:hAnsi="Times New Roman" w:cs="Times New Roman"/>
          <w:b/>
          <w:sz w:val="28"/>
          <w:szCs w:val="28"/>
        </w:rPr>
        <w:t>Образовательные платформы</w:t>
      </w:r>
    </w:p>
    <w:p w:rsid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6FB">
        <w:rPr>
          <w:rFonts w:ascii="Times New Roman" w:hAnsi="Times New Roman" w:cs="Times New Roman"/>
          <w:sz w:val="28"/>
          <w:szCs w:val="28"/>
        </w:rPr>
        <w:t>1) "</w:t>
      </w:r>
      <w:proofErr w:type="spellStart"/>
      <w:r w:rsidRPr="00C076F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076F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076F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076FB">
        <w:rPr>
          <w:rFonts w:ascii="Times New Roman" w:hAnsi="Times New Roman" w:cs="Times New Roman"/>
          <w:sz w:val="28"/>
          <w:szCs w:val="28"/>
        </w:rPr>
        <w:t xml:space="preserve">" </w:t>
      </w:r>
      <w:hyperlink r:id="rId5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https://uchi.ru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B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6FB">
        <w:rPr>
          <w:rFonts w:ascii="Times New Roman" w:hAnsi="Times New Roman" w:cs="Times New Roman"/>
          <w:sz w:val="28"/>
          <w:szCs w:val="28"/>
        </w:rPr>
        <w:t xml:space="preserve">2) "Российская электронная школа" </w:t>
      </w:r>
      <w:hyperlink r:id="rId6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https://resh.edu.ru/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B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6FB">
        <w:rPr>
          <w:rFonts w:ascii="Times New Roman" w:hAnsi="Times New Roman" w:cs="Times New Roman"/>
          <w:sz w:val="28"/>
          <w:szCs w:val="28"/>
        </w:rPr>
        <w:t>Пошаговое руководство по сервису «Российская эле</w:t>
      </w:r>
      <w:r>
        <w:rPr>
          <w:rFonts w:ascii="Times New Roman" w:hAnsi="Times New Roman" w:cs="Times New Roman"/>
          <w:sz w:val="28"/>
          <w:szCs w:val="28"/>
        </w:rPr>
        <w:t xml:space="preserve">ктронная школа» для организации </w:t>
      </w:r>
      <w:r w:rsidRPr="00C076FB">
        <w:rPr>
          <w:rFonts w:ascii="Times New Roman" w:hAnsi="Times New Roman" w:cs="Times New Roman"/>
          <w:sz w:val="28"/>
          <w:szCs w:val="28"/>
        </w:rPr>
        <w:t>дистанционного обучения в школах.</w:t>
      </w:r>
    </w:p>
    <w:p w:rsidR="00C076FB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076FB">
        <w:rPr>
          <w:rFonts w:ascii="Times New Roman" w:hAnsi="Times New Roman" w:cs="Times New Roman"/>
          <w:sz w:val="28"/>
          <w:szCs w:val="28"/>
        </w:rPr>
        <w:t>) "</w:t>
      </w:r>
      <w:proofErr w:type="spellStart"/>
      <w:r w:rsidRPr="00C076F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076FB">
        <w:rPr>
          <w:rFonts w:ascii="Times New Roman" w:hAnsi="Times New Roman" w:cs="Times New Roman"/>
          <w:sz w:val="28"/>
          <w:szCs w:val="28"/>
        </w:rPr>
        <w:t xml:space="preserve">" </w:t>
      </w:r>
      <w:hyperlink r:id="rId7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https://us04web.zoom.us/s/6842811359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6F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76FB"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gramEnd"/>
      <w:r w:rsidRPr="00C076FB">
        <w:rPr>
          <w:rFonts w:ascii="Times New Roman" w:hAnsi="Times New Roman" w:cs="Times New Roman"/>
          <w:sz w:val="28"/>
          <w:szCs w:val="28"/>
        </w:rPr>
        <w:t>)</w:t>
      </w:r>
    </w:p>
    <w:p w:rsidR="00C076FB" w:rsidRPr="00C076FB" w:rsidRDefault="00C076FB" w:rsidP="00C076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076FB"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ьные онлайн-платформы и ресурсы </w:t>
      </w:r>
      <w:hyperlink r:id="rId8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http://mon.tatarstan.ru/rus/obrazovatelnie-onlaynplatformi-i-tsifrovie.htm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B" w:rsidRPr="00C076FB" w:rsidRDefault="00C076FB" w:rsidP="00C076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C076FB">
        <w:rPr>
          <w:rFonts w:ascii="Times New Roman" w:hAnsi="Times New Roman" w:cs="Times New Roman"/>
          <w:sz w:val="28"/>
          <w:szCs w:val="28"/>
        </w:rPr>
        <w:t>Минпросвещение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C076FB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76FB">
        <w:rPr>
          <w:rFonts w:ascii="Times New Roman" w:hAnsi="Times New Roman" w:cs="Times New Roman"/>
          <w:sz w:val="28"/>
          <w:szCs w:val="28"/>
        </w:rPr>
        <w:t xml:space="preserve">рекомендует </w:t>
      </w:r>
      <w:hyperlink r:id="rId9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https://edu.gov.ru/press/2214/ministerstvo-prosvescheniyarekomenduet-shkolampolzovatsyaonlayn-resursami-dlya-obespecheniya-distancionnogo-obucheniya/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B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076F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Электронные учебники </w:t>
      </w:r>
      <w:r w:rsidRPr="00C076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76FB">
        <w:rPr>
          <w:rFonts w:ascii="Times New Roman" w:hAnsi="Times New Roman" w:cs="Times New Roman"/>
          <w:sz w:val="28"/>
          <w:szCs w:val="28"/>
        </w:rPr>
        <w:t>Библиошкола</w:t>
      </w:r>
      <w:proofErr w:type="spellEnd"/>
      <w:r w:rsidRPr="00C076F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https://biblioschool.ru/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B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6FB">
        <w:rPr>
          <w:rFonts w:ascii="Times New Roman" w:hAnsi="Times New Roman" w:cs="Times New Roman"/>
          <w:sz w:val="28"/>
          <w:szCs w:val="28"/>
        </w:rPr>
        <w:t xml:space="preserve">- Каталог электронных учебников, курсов, интерактивных материалов </w:t>
      </w:r>
      <w:hyperlink r:id="rId11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https://elducation.ru/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74A" w:rsidRPr="00C076FB" w:rsidRDefault="00C076FB" w:rsidP="00C07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76FB">
        <w:rPr>
          <w:rFonts w:ascii="Times New Roman" w:hAnsi="Times New Roman" w:cs="Times New Roman"/>
          <w:sz w:val="28"/>
          <w:szCs w:val="28"/>
        </w:rPr>
        <w:t>- "</w:t>
      </w:r>
      <w:proofErr w:type="spellStart"/>
      <w:r w:rsidRPr="00C076FB">
        <w:rPr>
          <w:rFonts w:ascii="Times New Roman" w:hAnsi="Times New Roman" w:cs="Times New Roman"/>
          <w:sz w:val="28"/>
          <w:szCs w:val="28"/>
        </w:rPr>
        <w:t>ЯндексУчебник</w:t>
      </w:r>
      <w:proofErr w:type="spellEnd"/>
      <w:r w:rsidRPr="00C076FB">
        <w:rPr>
          <w:rFonts w:ascii="Times New Roman" w:hAnsi="Times New Roman" w:cs="Times New Roman"/>
          <w:sz w:val="28"/>
          <w:szCs w:val="28"/>
        </w:rPr>
        <w:t xml:space="preserve">" </w:t>
      </w:r>
      <w:hyperlink r:id="rId12" w:history="1">
        <w:r w:rsidRPr="00262BE5">
          <w:rPr>
            <w:rStyle w:val="a4"/>
            <w:rFonts w:ascii="Times New Roman" w:hAnsi="Times New Roman" w:cs="Times New Roman"/>
            <w:sz w:val="28"/>
            <w:szCs w:val="28"/>
          </w:rPr>
          <w:t>https://education.yandex.ru/home/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35074A" w:rsidRPr="00C0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FB"/>
    <w:rsid w:val="0035074A"/>
    <w:rsid w:val="00C0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6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obrazovatelnie-onlaynplatformi-i-tsifrovie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s/6842811359" TargetMode="External"/><Relationship Id="rId12" Type="http://schemas.openxmlformats.org/officeDocument/2006/relationships/hyperlink" Target="https://education.yandex.ru/hom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uchi.ru" TargetMode="External"/><Relationship Id="rId10" Type="http://schemas.openxmlformats.org/officeDocument/2006/relationships/hyperlink" Target="https://biblio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2214/ministerstvo-prosvescheniyarekomenduet-shkolampolzovatsyaonlayn-resursami-dlya-obespecheniya-distancionnogo-obuche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 Низамова</dc:creator>
  <cp:lastModifiedBy>Гулия Низамова</cp:lastModifiedBy>
  <cp:revision>1</cp:revision>
  <dcterms:created xsi:type="dcterms:W3CDTF">2022-02-07T18:54:00Z</dcterms:created>
  <dcterms:modified xsi:type="dcterms:W3CDTF">2022-02-07T18:59:00Z</dcterms:modified>
</cp:coreProperties>
</file>